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A68" w:rsidRPr="00AF02EB" w:rsidRDefault="002D0E4A">
      <w:pPr>
        <w:rPr>
          <w:rStyle w:val="Strong"/>
          <w:rFonts w:ascii="Times New Roman" w:hAnsi="Times New Roman" w:cs="Times New Roman"/>
          <w:color w:val="FF0000"/>
          <w:sz w:val="28"/>
          <w:szCs w:val="28"/>
        </w:rPr>
      </w:pPr>
      <w:r w:rsidRPr="00AF02EB">
        <w:rPr>
          <w:rStyle w:val="Strong"/>
          <w:rFonts w:ascii="Times New Roman" w:hAnsi="Times New Roman" w:cs="Times New Roman"/>
          <w:color w:val="FF0000"/>
          <w:sz w:val="28"/>
          <w:szCs w:val="28"/>
        </w:rPr>
        <w:t xml:space="preserve">WEEK #6 -- PHASE II CLC ASSIGNMENT FORUM -- FINAL PAPER </w:t>
      </w:r>
      <w:bookmarkStart w:id="0" w:name="_GoBack"/>
      <w:bookmarkEnd w:id="0"/>
      <w:r w:rsidRPr="00AF02EB">
        <w:rPr>
          <w:rStyle w:val="Strong"/>
          <w:rFonts w:ascii="Times New Roman" w:hAnsi="Times New Roman" w:cs="Times New Roman"/>
          <w:color w:val="FF0000"/>
          <w:sz w:val="28"/>
          <w:szCs w:val="28"/>
        </w:rPr>
        <w:t>ASSIGNMENTS and OUTLINE</w:t>
      </w:r>
    </w:p>
    <w:p w:rsidR="002D0E4A" w:rsidRDefault="002D0E4A">
      <w:pPr>
        <w:rPr>
          <w:rStyle w:val="Strong"/>
          <w:rFonts w:ascii="Times New Roman" w:hAnsi="Times New Roman" w:cs="Times New Roman"/>
          <w:b w:val="0"/>
          <w:color w:val="FF0000"/>
          <w:sz w:val="28"/>
          <w:szCs w:val="28"/>
        </w:rPr>
      </w:pPr>
    </w:p>
    <w:p w:rsidR="00775E24" w:rsidRPr="00775E24" w:rsidRDefault="00775E24">
      <w:pPr>
        <w:rPr>
          <w:rStyle w:val="Strong"/>
          <w:rFonts w:ascii="Times New Roman" w:hAnsi="Times New Roman" w:cs="Times New Roman"/>
          <w:b w:val="0"/>
          <w:color w:val="FF0000"/>
          <w:sz w:val="28"/>
          <w:szCs w:val="28"/>
          <w:highlight w:val="cyan"/>
        </w:rPr>
      </w:pPr>
      <w:r w:rsidRPr="00775E24">
        <w:rPr>
          <w:rStyle w:val="Strong"/>
          <w:rFonts w:ascii="Times New Roman" w:hAnsi="Times New Roman" w:cs="Times New Roman"/>
          <w:b w:val="0"/>
          <w:color w:val="FF0000"/>
          <w:sz w:val="28"/>
          <w:szCs w:val="28"/>
          <w:highlight w:val="cyan"/>
        </w:rPr>
        <w:t xml:space="preserve">PLEASE NOTE; </w:t>
      </w:r>
    </w:p>
    <w:p w:rsidR="00775E24" w:rsidRDefault="00775E24">
      <w:pPr>
        <w:rPr>
          <w:rStyle w:val="Strong"/>
          <w:rFonts w:ascii="Times New Roman" w:hAnsi="Times New Roman" w:cs="Times New Roman"/>
          <w:b w:val="0"/>
          <w:color w:val="FF0000"/>
          <w:sz w:val="28"/>
          <w:szCs w:val="28"/>
        </w:rPr>
      </w:pPr>
      <w:r w:rsidRPr="00775E24">
        <w:rPr>
          <w:rStyle w:val="Strong"/>
          <w:rFonts w:ascii="Times New Roman" w:hAnsi="Times New Roman" w:cs="Times New Roman"/>
          <w:b w:val="0"/>
          <w:color w:val="FF0000"/>
          <w:sz w:val="28"/>
          <w:szCs w:val="28"/>
          <w:highlight w:val="cyan"/>
        </w:rPr>
        <w:t xml:space="preserve">This is my team final paper and tutor needs to review all attachments before he start working on below two different parts each is 335 word </w:t>
      </w:r>
      <w:proofErr w:type="gramStart"/>
      <w:r w:rsidRPr="00775E24">
        <w:rPr>
          <w:rStyle w:val="Strong"/>
          <w:rFonts w:ascii="Times New Roman" w:hAnsi="Times New Roman" w:cs="Times New Roman"/>
          <w:b w:val="0"/>
          <w:color w:val="FF0000"/>
          <w:sz w:val="28"/>
          <w:szCs w:val="28"/>
          <w:highlight w:val="cyan"/>
        </w:rPr>
        <w:t>count</w:t>
      </w:r>
      <w:proofErr w:type="gramEnd"/>
      <w:r>
        <w:rPr>
          <w:rStyle w:val="Strong"/>
          <w:rFonts w:ascii="Times New Roman" w:hAnsi="Times New Roman" w:cs="Times New Roman"/>
          <w:b w:val="0"/>
          <w:color w:val="FF0000"/>
          <w:sz w:val="28"/>
          <w:szCs w:val="28"/>
        </w:rPr>
        <w:t xml:space="preserve"> </w:t>
      </w:r>
    </w:p>
    <w:p w:rsidR="00775E24" w:rsidRPr="00AF02EB" w:rsidRDefault="00775E24">
      <w:pPr>
        <w:rPr>
          <w:rStyle w:val="Strong"/>
          <w:rFonts w:ascii="Times New Roman" w:hAnsi="Times New Roman" w:cs="Times New Roman"/>
          <w:b w:val="0"/>
          <w:color w:val="FF0000"/>
          <w:sz w:val="28"/>
          <w:szCs w:val="28"/>
        </w:rPr>
      </w:pPr>
    </w:p>
    <w:p w:rsidR="001E32FD" w:rsidRPr="001E32FD" w:rsidRDefault="001E32FD" w:rsidP="002D0E4A">
      <w:pPr>
        <w:pStyle w:val="NormalWeb"/>
        <w:spacing w:before="0" w:beforeAutospacing="0" w:after="0" w:afterAutospacing="0" w:line="360" w:lineRule="auto"/>
        <w:rPr>
          <w:rStyle w:val="Emphasis"/>
          <w:b/>
          <w:bCs/>
          <w:color w:val="333333"/>
          <w:sz w:val="32"/>
          <w:szCs w:val="32"/>
          <w:highlight w:val="yellow"/>
        </w:rPr>
      </w:pPr>
      <w:r w:rsidRPr="001E32FD">
        <w:rPr>
          <w:color w:val="333333"/>
          <w:sz w:val="32"/>
          <w:szCs w:val="32"/>
          <w:highlight w:val="yellow"/>
        </w:rPr>
        <w:t>E</w:t>
      </w:r>
      <w:r w:rsidR="002D0E4A" w:rsidRPr="001E32FD">
        <w:rPr>
          <w:color w:val="333333"/>
          <w:sz w:val="32"/>
          <w:szCs w:val="32"/>
          <w:highlight w:val="yellow"/>
        </w:rPr>
        <w:t xml:space="preserve">ach paragraph topic requires </w:t>
      </w:r>
      <w:proofErr w:type="gramStart"/>
      <w:r w:rsidR="002D0E4A" w:rsidRPr="001E32FD">
        <w:rPr>
          <w:color w:val="333333"/>
          <w:sz w:val="32"/>
          <w:szCs w:val="32"/>
          <w:highlight w:val="yellow"/>
        </w:rPr>
        <w:t xml:space="preserve">a </w:t>
      </w:r>
      <w:r w:rsidR="00505C7B">
        <w:rPr>
          <w:color w:val="333333"/>
          <w:sz w:val="32"/>
          <w:szCs w:val="32"/>
          <w:highlight w:val="yellow"/>
        </w:rPr>
        <w:t>335</w:t>
      </w:r>
      <w:proofErr w:type="gramEnd"/>
      <w:r w:rsidR="00505C7B">
        <w:rPr>
          <w:color w:val="333333"/>
          <w:sz w:val="32"/>
          <w:szCs w:val="32"/>
          <w:highlight w:val="yellow"/>
        </w:rPr>
        <w:t xml:space="preserve"> words</w:t>
      </w:r>
      <w:r w:rsidR="002D0E4A" w:rsidRPr="001E32FD">
        <w:rPr>
          <w:rStyle w:val="Emphasis"/>
          <w:b/>
          <w:bCs/>
          <w:color w:val="333333"/>
          <w:sz w:val="32"/>
          <w:szCs w:val="32"/>
          <w:highlight w:val="yellow"/>
        </w:rPr>
        <w:t xml:space="preserve"> </w:t>
      </w:r>
    </w:p>
    <w:p w:rsidR="002D0E4A" w:rsidRPr="00D71499" w:rsidRDefault="002D0E4A" w:rsidP="002D0E4A">
      <w:pPr>
        <w:pStyle w:val="NormalWeb"/>
        <w:spacing w:before="195" w:beforeAutospacing="0" w:after="195" w:afterAutospacing="0" w:line="360" w:lineRule="auto"/>
        <w:rPr>
          <w:b/>
          <w:color w:val="FF0000"/>
          <w:sz w:val="32"/>
          <w:szCs w:val="32"/>
        </w:rPr>
      </w:pPr>
      <w:r w:rsidRPr="001E32FD">
        <w:rPr>
          <w:color w:val="333333"/>
          <w:sz w:val="32"/>
          <w:szCs w:val="32"/>
          <w:highlight w:val="yellow"/>
        </w:rPr>
        <w:t xml:space="preserve">Please also make sure that we have </w:t>
      </w:r>
      <w:r w:rsidRPr="00775E24">
        <w:rPr>
          <w:b/>
          <w:color w:val="333333"/>
          <w:sz w:val="32"/>
          <w:szCs w:val="32"/>
          <w:highlight w:val="yellow"/>
        </w:rPr>
        <w:t>“</w:t>
      </w:r>
      <w:r w:rsidRPr="00775E24">
        <w:rPr>
          <w:b/>
          <w:color w:val="FF0000"/>
          <w:sz w:val="32"/>
          <w:szCs w:val="32"/>
          <w:highlight w:val="yellow"/>
        </w:rPr>
        <w:t>one reference</w:t>
      </w:r>
      <w:r w:rsidRPr="001E32FD">
        <w:rPr>
          <w:color w:val="333333"/>
          <w:sz w:val="32"/>
          <w:szCs w:val="32"/>
          <w:highlight w:val="yellow"/>
        </w:rPr>
        <w:t>” for each Outline Topic – That will allow for the required number of references for the paper – paraphrased……</w:t>
      </w:r>
      <w:r w:rsidRPr="00D71499">
        <w:rPr>
          <w:b/>
          <w:color w:val="FF0000"/>
          <w:sz w:val="32"/>
          <w:szCs w:val="32"/>
          <w:highlight w:val="yellow"/>
        </w:rPr>
        <w:t>no quotes if possible!</w:t>
      </w:r>
    </w:p>
    <w:p w:rsidR="002D0E4A" w:rsidRPr="00D71499" w:rsidRDefault="002D0E4A" w:rsidP="00AF02EB">
      <w:pPr>
        <w:spacing w:line="360" w:lineRule="auto"/>
        <w:rPr>
          <w:rFonts w:ascii="Times New Roman" w:hAnsi="Times New Roman" w:cs="Times New Roman"/>
          <w:b/>
          <w:sz w:val="32"/>
          <w:szCs w:val="32"/>
        </w:rPr>
      </w:pPr>
    </w:p>
    <w:p w:rsidR="002D0E4A" w:rsidRPr="00D71499" w:rsidRDefault="002D0E4A" w:rsidP="00AF02EB">
      <w:pPr>
        <w:spacing w:after="0" w:line="360" w:lineRule="auto"/>
        <w:rPr>
          <w:rFonts w:ascii="Times New Roman" w:eastAsia="Times New Roman" w:hAnsi="Times New Roman" w:cs="Times New Roman"/>
          <w:color w:val="FF0000"/>
          <w:sz w:val="32"/>
          <w:szCs w:val="32"/>
        </w:rPr>
      </w:pPr>
      <w:r w:rsidRPr="00775E24">
        <w:rPr>
          <w:rFonts w:ascii="Times New Roman" w:eastAsia="Times New Roman" w:hAnsi="Times New Roman" w:cs="Times New Roman"/>
          <w:b/>
          <w:bCs/>
          <w:color w:val="FF0000"/>
          <w:sz w:val="32"/>
          <w:szCs w:val="32"/>
          <w:highlight w:val="green"/>
        </w:rPr>
        <w:t>Process Definition / Philosophy / Description (3</w:t>
      </w:r>
      <w:r w:rsidR="00505C7B" w:rsidRPr="00775E24">
        <w:rPr>
          <w:rFonts w:ascii="Times New Roman" w:eastAsia="Times New Roman" w:hAnsi="Times New Roman" w:cs="Times New Roman"/>
          <w:b/>
          <w:bCs/>
          <w:color w:val="FF0000"/>
          <w:sz w:val="32"/>
          <w:szCs w:val="32"/>
          <w:highlight w:val="green"/>
        </w:rPr>
        <w:t>35</w:t>
      </w:r>
      <w:r w:rsidR="00D71499" w:rsidRPr="00775E24">
        <w:rPr>
          <w:rFonts w:ascii="Times New Roman" w:eastAsia="Times New Roman" w:hAnsi="Times New Roman" w:cs="Times New Roman"/>
          <w:b/>
          <w:bCs/>
          <w:color w:val="FF0000"/>
          <w:sz w:val="32"/>
          <w:szCs w:val="32"/>
          <w:highlight w:val="green"/>
        </w:rPr>
        <w:t>) --</w:t>
      </w:r>
      <w:r w:rsidR="00D71499" w:rsidRPr="00D71499">
        <w:rPr>
          <w:rFonts w:ascii="Times New Roman" w:eastAsia="Times New Roman" w:hAnsi="Times New Roman" w:cs="Times New Roman"/>
          <w:b/>
          <w:bCs/>
          <w:color w:val="FF0000"/>
          <w:sz w:val="32"/>
          <w:szCs w:val="32"/>
        </w:rPr>
        <w:t xml:space="preserve"> </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u w:val="single"/>
        </w:rPr>
        <w:t>INTENT:</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Defined process around the Apple Innovation Process</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Why we chose it</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How we believe it provides the best path for our product</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Clear definition of the philosophy behind it</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u w:val="single"/>
        </w:rPr>
        <w:t>NOTES:</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Apple, one of the most successful innovators in history (success requires repetition)</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Software Centric Success Story</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Freedom to present new ideas</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lastRenderedPageBreak/>
        <w:t>Freedom to create and implement new ideas</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Freedom to “fail” without reprise or criticism</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Freedom to learn from failures and to “try” again</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Space for teams to work autonomously in a safe environment prior to introducing introductions to leadership and the administration</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Design teams isolated purposefully to keep from being interrupted</w:t>
      </w:r>
    </w:p>
    <w:p w:rsidR="002D0E4A" w:rsidRPr="00D71499" w:rsidRDefault="002D0E4A" w:rsidP="00AF02EB">
      <w:pPr>
        <w:numPr>
          <w:ilvl w:val="0"/>
          <w:numId w:val="1"/>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Detailed documentation of the good, the bad, and the ugly – everything deserves a place in the detailed notes</w:t>
      </w:r>
    </w:p>
    <w:p w:rsidR="001E32FD" w:rsidRPr="00D71499" w:rsidRDefault="002D0E4A" w:rsidP="00D71499">
      <w:pPr>
        <w:spacing w:before="195" w:after="195" w:line="360" w:lineRule="auto"/>
        <w:rPr>
          <w:rFonts w:ascii="Times New Roman" w:eastAsia="Times New Roman" w:hAnsi="Times New Roman" w:cs="Times New Roman"/>
          <w:b/>
          <w:bCs/>
          <w:color w:val="FF0000"/>
          <w:sz w:val="32"/>
          <w:szCs w:val="32"/>
        </w:rPr>
      </w:pPr>
      <w:r w:rsidRPr="00D71499">
        <w:rPr>
          <w:rFonts w:ascii="Times New Roman" w:eastAsia="Times New Roman" w:hAnsi="Times New Roman" w:cs="Times New Roman"/>
          <w:color w:val="FF0000"/>
          <w:sz w:val="32"/>
          <w:szCs w:val="32"/>
        </w:rPr>
        <w:t> </w:t>
      </w:r>
    </w:p>
    <w:p w:rsidR="001E32FD" w:rsidRPr="00D71499" w:rsidRDefault="001E32FD" w:rsidP="00AF02EB">
      <w:pPr>
        <w:spacing w:after="0" w:line="360" w:lineRule="auto"/>
        <w:rPr>
          <w:rFonts w:ascii="Times New Roman" w:eastAsia="Times New Roman" w:hAnsi="Times New Roman" w:cs="Times New Roman"/>
          <w:b/>
          <w:bCs/>
          <w:color w:val="FF0000"/>
          <w:sz w:val="32"/>
          <w:szCs w:val="32"/>
        </w:rPr>
      </w:pPr>
    </w:p>
    <w:p w:rsidR="00505C7B" w:rsidRDefault="002D0E4A" w:rsidP="00AF02EB">
      <w:pPr>
        <w:spacing w:after="0" w:line="360" w:lineRule="auto"/>
        <w:rPr>
          <w:rFonts w:ascii="Times New Roman" w:eastAsia="Times New Roman" w:hAnsi="Times New Roman" w:cs="Times New Roman"/>
          <w:b/>
          <w:bCs/>
          <w:color w:val="FF0000"/>
          <w:sz w:val="32"/>
          <w:szCs w:val="32"/>
        </w:rPr>
      </w:pPr>
      <w:r w:rsidRPr="00505C7B">
        <w:rPr>
          <w:rFonts w:ascii="Times New Roman" w:eastAsia="Times New Roman" w:hAnsi="Times New Roman" w:cs="Times New Roman"/>
          <w:b/>
          <w:bCs/>
          <w:color w:val="FF0000"/>
          <w:sz w:val="32"/>
          <w:szCs w:val="32"/>
          <w:highlight w:val="green"/>
        </w:rPr>
        <w:t xml:space="preserve">Detailed Plan Based on the Process / Timelines / Segmentation </w:t>
      </w:r>
    </w:p>
    <w:p w:rsidR="00505C7B" w:rsidRDefault="00505C7B" w:rsidP="00AF02EB">
      <w:pPr>
        <w:spacing w:after="0" w:line="360" w:lineRule="auto"/>
        <w:rPr>
          <w:rFonts w:ascii="Times New Roman" w:eastAsia="Times New Roman" w:hAnsi="Times New Roman" w:cs="Times New Roman"/>
          <w:b/>
          <w:bCs/>
          <w:color w:val="FF0000"/>
          <w:sz w:val="32"/>
          <w:szCs w:val="32"/>
        </w:rPr>
      </w:pPr>
    </w:p>
    <w:p w:rsidR="002D0E4A" w:rsidRPr="00D71499" w:rsidRDefault="00505C7B" w:rsidP="00AF02EB">
      <w:pPr>
        <w:spacing w:after="0" w:line="360" w:lineRule="auto"/>
        <w:rPr>
          <w:rFonts w:ascii="Times New Roman" w:eastAsia="Times New Roman" w:hAnsi="Times New Roman" w:cs="Times New Roman"/>
          <w:color w:val="FF0000"/>
          <w:sz w:val="32"/>
          <w:szCs w:val="32"/>
        </w:rPr>
      </w:pPr>
      <w:r w:rsidRPr="00505C7B">
        <w:rPr>
          <w:rFonts w:ascii="Times New Roman" w:eastAsia="Times New Roman" w:hAnsi="Times New Roman" w:cs="Times New Roman"/>
          <w:b/>
          <w:bCs/>
          <w:color w:val="FF0000"/>
          <w:sz w:val="32"/>
          <w:szCs w:val="32"/>
          <w:highlight w:val="yellow"/>
        </w:rPr>
        <w:t>335 words</w:t>
      </w:r>
      <w:r>
        <w:rPr>
          <w:rFonts w:ascii="Times New Roman" w:eastAsia="Times New Roman" w:hAnsi="Times New Roman" w:cs="Times New Roman"/>
          <w:b/>
          <w:bCs/>
          <w:color w:val="FF0000"/>
          <w:sz w:val="32"/>
          <w:szCs w:val="32"/>
        </w:rPr>
        <w:t xml:space="preserve"> </w:t>
      </w:r>
      <w:r w:rsidR="00D71499" w:rsidRPr="00D71499">
        <w:rPr>
          <w:rFonts w:ascii="Times New Roman" w:eastAsia="Times New Roman" w:hAnsi="Times New Roman" w:cs="Times New Roman"/>
          <w:b/>
          <w:bCs/>
          <w:color w:val="FF0000"/>
          <w:sz w:val="32"/>
          <w:szCs w:val="32"/>
        </w:rPr>
        <w:t xml:space="preserve"> </w:t>
      </w:r>
    </w:p>
    <w:p w:rsidR="002D0E4A" w:rsidRPr="00D71499" w:rsidRDefault="002D0E4A" w:rsidP="00505C7B">
      <w:pPr>
        <w:spacing w:before="195" w:after="195" w:line="360" w:lineRule="auto"/>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 </w:t>
      </w:r>
      <w:r w:rsidRPr="00D71499">
        <w:rPr>
          <w:rFonts w:ascii="Times New Roman" w:eastAsia="Times New Roman" w:hAnsi="Times New Roman" w:cs="Times New Roman"/>
          <w:color w:val="FF0000"/>
          <w:sz w:val="32"/>
          <w:szCs w:val="32"/>
          <w:u w:val="single"/>
        </w:rPr>
        <w:t>INTENT:</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Great place for a chart to showcase timelines and expectations</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Itemized steps that we will take with expected results</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Team concept that falls within this process (inclusive of our team and the organization that we represent – how does the company fit into the plan?)</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Remember – company culture of innovation goes beyond the individual teams and must be fully adopted across leadership and employees – how do we include this?</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u w:val="single"/>
        </w:rPr>
        <w:t>NOTES:</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Weekly meetings to discuss results, current and new timelines, and new ideas and to create potential new opportunities from trial and error that all can leverage</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Weekly meetings within the isolated team</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Weekly meetings between multiple independent teams</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Weekly updates with leadership</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All of this is to bring a prototype to the floor so that the improvement process can begin</w:t>
      </w:r>
    </w:p>
    <w:p w:rsidR="002D0E4A" w:rsidRPr="00D71499" w:rsidRDefault="002D0E4A" w:rsidP="00AF02EB">
      <w:pPr>
        <w:numPr>
          <w:ilvl w:val="0"/>
          <w:numId w:val="2"/>
        </w:numPr>
        <w:spacing w:after="0" w:line="360" w:lineRule="auto"/>
        <w:ind w:left="0"/>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Software evolves faster than any product on the market – this is why software continues to win and drive the future</w:t>
      </w:r>
    </w:p>
    <w:p w:rsidR="002D0E4A" w:rsidRPr="00D71499" w:rsidRDefault="002D0E4A" w:rsidP="00AF02EB">
      <w:pPr>
        <w:spacing w:before="195" w:after="195" w:line="360" w:lineRule="auto"/>
        <w:rPr>
          <w:rFonts w:ascii="Times New Roman" w:eastAsia="Times New Roman" w:hAnsi="Times New Roman" w:cs="Times New Roman"/>
          <w:color w:val="FF0000"/>
          <w:sz w:val="32"/>
          <w:szCs w:val="32"/>
        </w:rPr>
      </w:pPr>
      <w:r w:rsidRPr="00D71499">
        <w:rPr>
          <w:rFonts w:ascii="Times New Roman" w:eastAsia="Times New Roman" w:hAnsi="Times New Roman" w:cs="Times New Roman"/>
          <w:color w:val="FF0000"/>
          <w:sz w:val="32"/>
          <w:szCs w:val="32"/>
        </w:rPr>
        <w:t> </w:t>
      </w:r>
    </w:p>
    <w:p w:rsidR="002D0E4A" w:rsidRPr="00D71499" w:rsidRDefault="002D0E4A" w:rsidP="00AF02EB">
      <w:pPr>
        <w:spacing w:line="360" w:lineRule="auto"/>
        <w:rPr>
          <w:rFonts w:ascii="Times New Roman" w:hAnsi="Times New Roman" w:cs="Times New Roman"/>
          <w:b/>
          <w:color w:val="FF0000"/>
          <w:sz w:val="32"/>
          <w:szCs w:val="32"/>
        </w:rPr>
      </w:pPr>
    </w:p>
    <w:p w:rsidR="002D0E4A" w:rsidRDefault="002D0E4A"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Default="00D71499" w:rsidP="00AF02EB">
      <w:pPr>
        <w:spacing w:line="360" w:lineRule="auto"/>
        <w:rPr>
          <w:rFonts w:ascii="Times New Roman" w:hAnsi="Times New Roman" w:cs="Times New Roman"/>
          <w:color w:val="FF0000"/>
          <w:sz w:val="32"/>
          <w:szCs w:val="32"/>
        </w:rPr>
      </w:pPr>
    </w:p>
    <w:p w:rsidR="00D71499" w:rsidRPr="004C3D52" w:rsidRDefault="00D71499" w:rsidP="00D71499">
      <w:pPr>
        <w:spacing w:before="195" w:after="195" w:line="360" w:lineRule="auto"/>
        <w:rPr>
          <w:rFonts w:ascii="Times New Roman" w:eastAsia="Times New Roman" w:hAnsi="Times New Roman" w:cs="Times New Roman"/>
          <w:b/>
          <w:color w:val="FF0000"/>
          <w:sz w:val="28"/>
          <w:szCs w:val="28"/>
          <w:highlight w:val="yellow"/>
          <w:u w:val="single"/>
        </w:rPr>
      </w:pPr>
      <w:r w:rsidRPr="004C3D52">
        <w:rPr>
          <w:rFonts w:ascii="Times New Roman" w:eastAsia="Times New Roman" w:hAnsi="Times New Roman" w:cs="Times New Roman"/>
          <w:b/>
          <w:color w:val="FF0000"/>
          <w:sz w:val="28"/>
          <w:szCs w:val="28"/>
          <w:highlight w:val="yellow"/>
          <w:u w:val="single"/>
        </w:rPr>
        <w:t>This part was from one of my team member and we selected this for our product development process for our tea</w:t>
      </w:r>
      <w:r>
        <w:rPr>
          <w:rFonts w:ascii="Times New Roman" w:eastAsia="Times New Roman" w:hAnsi="Times New Roman" w:cs="Times New Roman"/>
          <w:b/>
          <w:color w:val="FF0000"/>
          <w:sz w:val="28"/>
          <w:szCs w:val="28"/>
          <w:highlight w:val="yellow"/>
          <w:u w:val="single"/>
        </w:rPr>
        <w:t xml:space="preserve">m assignment, so use this </w:t>
      </w:r>
      <w:proofErr w:type="gramStart"/>
      <w:r>
        <w:rPr>
          <w:rFonts w:ascii="Times New Roman" w:eastAsia="Times New Roman" w:hAnsi="Times New Roman" w:cs="Times New Roman"/>
          <w:b/>
          <w:color w:val="FF0000"/>
          <w:sz w:val="28"/>
          <w:szCs w:val="28"/>
          <w:highlight w:val="yellow"/>
          <w:u w:val="single"/>
        </w:rPr>
        <w:t>info  to</w:t>
      </w:r>
      <w:proofErr w:type="gramEnd"/>
      <w:r>
        <w:rPr>
          <w:rFonts w:ascii="Times New Roman" w:eastAsia="Times New Roman" w:hAnsi="Times New Roman" w:cs="Times New Roman"/>
          <w:b/>
          <w:color w:val="FF0000"/>
          <w:sz w:val="28"/>
          <w:szCs w:val="28"/>
          <w:highlight w:val="yellow"/>
          <w:u w:val="single"/>
        </w:rPr>
        <w:t xml:space="preserve"> prepare this final assignment </w:t>
      </w:r>
    </w:p>
    <w:p w:rsidR="00D71499" w:rsidRPr="004C3D52" w:rsidRDefault="00D71499" w:rsidP="00D71499">
      <w:pPr>
        <w:spacing w:before="195" w:after="195" w:line="360" w:lineRule="auto"/>
        <w:rPr>
          <w:rFonts w:ascii="Times New Roman" w:eastAsia="Times New Roman" w:hAnsi="Times New Roman" w:cs="Times New Roman"/>
          <w:b/>
          <w:color w:val="FF0000"/>
          <w:sz w:val="28"/>
          <w:szCs w:val="28"/>
          <w:u w:val="single"/>
        </w:rPr>
      </w:pPr>
      <w:r w:rsidRPr="004C3D52">
        <w:rPr>
          <w:rFonts w:ascii="Times New Roman" w:eastAsia="Times New Roman" w:hAnsi="Times New Roman" w:cs="Times New Roman"/>
          <w:b/>
          <w:color w:val="FF0000"/>
          <w:sz w:val="28"/>
          <w:szCs w:val="28"/>
          <w:highlight w:val="yellow"/>
          <w:u w:val="single"/>
        </w:rPr>
        <w:t>ALSO SEE ATTACHED SWOT ANALYSIS EXCEL SHEET TO PREPARE ASSIGNMENT</w:t>
      </w:r>
      <w:r w:rsidRPr="004C3D52">
        <w:rPr>
          <w:rFonts w:ascii="Times New Roman" w:eastAsia="Times New Roman" w:hAnsi="Times New Roman" w:cs="Times New Roman"/>
          <w:b/>
          <w:color w:val="FF0000"/>
          <w:sz w:val="28"/>
          <w:szCs w:val="28"/>
          <w:u w:val="single"/>
        </w:rPr>
        <w:t xml:space="preserve"> </w:t>
      </w:r>
    </w:p>
    <w:p w:rsidR="00D71499" w:rsidRDefault="00D71499" w:rsidP="00D71499">
      <w:pPr>
        <w:spacing w:before="195" w:after="195" w:line="360" w:lineRule="auto"/>
        <w:rPr>
          <w:rFonts w:ascii="Times New Roman" w:eastAsia="Times New Roman" w:hAnsi="Times New Roman" w:cs="Times New Roman"/>
          <w:color w:val="333333"/>
          <w:sz w:val="28"/>
          <w:szCs w:val="28"/>
          <w:u w:val="single"/>
        </w:rPr>
      </w:pP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u w:val="single"/>
        </w:rPr>
        <w:t>Product Development Process:</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xml:space="preserve">From my perspective, repetition breeds a successful path. When thinking about consistently successful companies in the product development and innovation realm, one company comes to mind – Apple. True product development requires a great deal of freedom in order for creativity to spawn truly applicable innovation – and Apple gets that in spades!  Apple’s design team works autonomously and is free to try, to choose, to fail, and to make improvements – completely independent from manufacturing or any aspect of Apple’s administrative teams (“Apple’s product…,” 2018).  Design teams are deliberately isolated from everyone, including leadership, for independently focused sessions where interruptions are minimized, and the creativity is the only topic of the day. Documenting every idea and every move is crucial whether the idea is used or not – a reference is always available in case it is needed. </w:t>
      </w:r>
      <w:proofErr w:type="gramStart"/>
      <w:r w:rsidRPr="004C3D52">
        <w:rPr>
          <w:rFonts w:ascii="Times New Roman" w:eastAsia="Times New Roman" w:hAnsi="Times New Roman" w:cs="Times New Roman"/>
          <w:color w:val="333333"/>
          <w:sz w:val="28"/>
          <w:szCs w:val="28"/>
        </w:rPr>
        <w:t>Weekly meetings to bring back older ideas and integrate them with the new often opens</w:t>
      </w:r>
      <w:proofErr w:type="gramEnd"/>
      <w:r w:rsidRPr="004C3D52">
        <w:rPr>
          <w:rFonts w:ascii="Times New Roman" w:eastAsia="Times New Roman" w:hAnsi="Times New Roman" w:cs="Times New Roman"/>
          <w:color w:val="333333"/>
          <w:sz w:val="28"/>
          <w:szCs w:val="28"/>
        </w:rPr>
        <w:t xml:space="preserve"> the door to new opportunities that will again be reviewed the following week. This is a process that is necessary to keep the team on the path and to make sure that old ideas are not lost in the process. Schedules and timelines for the process are put in place and then a prototype is created – this is where the real magic happens. Once a product is realized, the improvement process begins and this soon to be released product becomes a reality (“Apple’s product…,” 2018). This is the process that our product will follow. Development of any software offering begins by mapping the product application, usage, and potential pitfalls. Once created, the improvement process begins and never really ends. Software is the one type of product that can be improved over night and easily moves faster than any physical offering – improvements at the speed of light!</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u w:val="single"/>
        </w:rPr>
        <w:t>SWOT Analysis and Name:</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w:t>
      </w:r>
    </w:p>
    <w:p w:rsidR="00D71499" w:rsidRPr="004C3D52" w:rsidRDefault="00D71499" w:rsidP="00D71499">
      <w:pPr>
        <w:spacing w:after="0"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b/>
          <w:bCs/>
          <w:color w:val="333333"/>
          <w:sz w:val="28"/>
          <w:szCs w:val="28"/>
        </w:rPr>
        <w:t>(SWOT ANALYSIS ATTACHED) </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xml:space="preserve">Name:  Our function is designed to provide a fast, silent, and standardized call to action by the “average </w:t>
      </w:r>
      <w:proofErr w:type="spellStart"/>
      <w:r w:rsidRPr="004C3D52">
        <w:rPr>
          <w:rFonts w:ascii="Times New Roman" w:eastAsia="Times New Roman" w:hAnsi="Times New Roman" w:cs="Times New Roman"/>
          <w:color w:val="333333"/>
          <w:sz w:val="28"/>
          <w:szCs w:val="28"/>
        </w:rPr>
        <w:t>joe</w:t>
      </w:r>
      <w:proofErr w:type="spellEnd"/>
      <w:r w:rsidRPr="004C3D52">
        <w:rPr>
          <w:rFonts w:ascii="Times New Roman" w:eastAsia="Times New Roman" w:hAnsi="Times New Roman" w:cs="Times New Roman"/>
          <w:color w:val="333333"/>
          <w:sz w:val="28"/>
          <w:szCs w:val="28"/>
        </w:rPr>
        <w:t>” across a wide range of ages, needs, abilities, and mentalities – it is a security blanket for everyone and for a wide range of applications (police, ambulances, fire trucks, etc.) – the name and slogan I think best represents this idea is as follows:</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w:t>
      </w:r>
    </w:p>
    <w:p w:rsidR="00D71499" w:rsidRPr="004C3D52" w:rsidRDefault="00D71499" w:rsidP="00D71499">
      <w:pPr>
        <w:numPr>
          <w:ilvl w:val="0"/>
          <w:numId w:val="3"/>
        </w:numPr>
        <w:spacing w:after="0" w:line="360" w:lineRule="auto"/>
        <w:ind w:left="0"/>
        <w:rPr>
          <w:rFonts w:ascii="Times New Roman" w:eastAsia="Times New Roman" w:hAnsi="Times New Roman" w:cs="Times New Roman"/>
          <w:color w:val="333333"/>
          <w:sz w:val="28"/>
          <w:szCs w:val="28"/>
        </w:rPr>
      </w:pPr>
      <w:r w:rsidRPr="004C3D52">
        <w:rPr>
          <w:rFonts w:ascii="Times New Roman" w:eastAsia="Times New Roman" w:hAnsi="Times New Roman" w:cs="Times New Roman"/>
          <w:b/>
          <w:bCs/>
          <w:i/>
          <w:iCs/>
          <w:color w:val="333333"/>
          <w:sz w:val="28"/>
          <w:szCs w:val="28"/>
        </w:rPr>
        <w:t>“SECURITY BLANKET” – Safety at your finger-tips!</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w:t>
      </w:r>
    </w:p>
    <w:p w:rsidR="00D71499" w:rsidRDefault="00D71499" w:rsidP="00D71499">
      <w:pPr>
        <w:spacing w:before="195" w:after="195" w:line="360" w:lineRule="auto"/>
        <w:jc w:val="center"/>
        <w:rPr>
          <w:rFonts w:ascii="Times New Roman" w:eastAsia="Times New Roman" w:hAnsi="Times New Roman" w:cs="Times New Roman"/>
          <w:color w:val="333333"/>
          <w:sz w:val="28"/>
          <w:szCs w:val="28"/>
        </w:rPr>
      </w:pPr>
    </w:p>
    <w:p w:rsidR="00D71499" w:rsidRPr="004C3D52" w:rsidRDefault="00D71499" w:rsidP="00D71499">
      <w:pPr>
        <w:spacing w:before="195" w:after="195" w:line="360" w:lineRule="auto"/>
        <w:jc w:val="center"/>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Reference</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r w:rsidRPr="004C3D52">
        <w:rPr>
          <w:rFonts w:ascii="Times New Roman" w:eastAsia="Times New Roman" w:hAnsi="Times New Roman" w:cs="Times New Roman"/>
          <w:color w:val="333333"/>
          <w:sz w:val="28"/>
          <w:szCs w:val="28"/>
        </w:rPr>
        <w:t> </w:t>
      </w:r>
    </w:p>
    <w:p w:rsidR="00D71499" w:rsidRPr="004C3D52" w:rsidRDefault="00D71499" w:rsidP="00D71499">
      <w:pPr>
        <w:spacing w:before="195" w:after="195" w:line="360" w:lineRule="auto"/>
        <w:rPr>
          <w:rFonts w:ascii="Times New Roman" w:eastAsia="Times New Roman" w:hAnsi="Times New Roman" w:cs="Times New Roman"/>
          <w:color w:val="333333"/>
          <w:sz w:val="28"/>
          <w:szCs w:val="28"/>
        </w:rPr>
      </w:pPr>
      <w:proofErr w:type="gramStart"/>
      <w:r w:rsidRPr="004C3D52">
        <w:rPr>
          <w:rFonts w:ascii="Times New Roman" w:eastAsia="Times New Roman" w:hAnsi="Times New Roman" w:cs="Times New Roman"/>
          <w:color w:val="333333"/>
          <w:sz w:val="28"/>
          <w:szCs w:val="28"/>
        </w:rPr>
        <w:t>Apple’s product development process – Inside the world’s greatest design organization.</w:t>
      </w:r>
      <w:proofErr w:type="gramEnd"/>
      <w:r w:rsidRPr="004C3D52">
        <w:rPr>
          <w:rFonts w:ascii="Times New Roman" w:eastAsia="Times New Roman" w:hAnsi="Times New Roman" w:cs="Times New Roman"/>
          <w:color w:val="333333"/>
          <w:sz w:val="28"/>
          <w:szCs w:val="28"/>
        </w:rPr>
        <w:t xml:space="preserve"> </w:t>
      </w:r>
      <w:proofErr w:type="gramStart"/>
      <w:r w:rsidRPr="004C3D52">
        <w:rPr>
          <w:rFonts w:ascii="Times New Roman" w:eastAsia="Times New Roman" w:hAnsi="Times New Roman" w:cs="Times New Roman"/>
          <w:color w:val="333333"/>
          <w:sz w:val="28"/>
          <w:szCs w:val="28"/>
        </w:rPr>
        <w:t>(2018). Interaction Design Foundation.</w:t>
      </w:r>
      <w:proofErr w:type="gramEnd"/>
      <w:r w:rsidRPr="004C3D52">
        <w:rPr>
          <w:rFonts w:ascii="Times New Roman" w:eastAsia="Times New Roman" w:hAnsi="Times New Roman" w:cs="Times New Roman"/>
          <w:color w:val="333333"/>
          <w:sz w:val="28"/>
          <w:szCs w:val="28"/>
        </w:rPr>
        <w:t xml:space="preserve"> Retrieved on June 29, 2018 from https://www.interaction-design.org/literature/article/apple-s-product-development-process-inside-the-world-s-greatest-design-organization</w:t>
      </w:r>
    </w:p>
    <w:p w:rsidR="00D71499" w:rsidRDefault="00D71499" w:rsidP="00D71499">
      <w:pPr>
        <w:spacing w:line="360" w:lineRule="auto"/>
        <w:rPr>
          <w:rFonts w:ascii="Times New Roman" w:hAnsi="Times New Roman" w:cs="Times New Roman"/>
          <w:b/>
          <w:sz w:val="28"/>
          <w:szCs w:val="28"/>
        </w:rPr>
      </w:pPr>
    </w:p>
    <w:p w:rsidR="00D71499" w:rsidRPr="00490DF6" w:rsidRDefault="00D71499" w:rsidP="00D71499">
      <w:pPr>
        <w:spacing w:line="360" w:lineRule="auto"/>
        <w:rPr>
          <w:rFonts w:ascii="Times New Roman" w:hAnsi="Times New Roman" w:cs="Times New Roman"/>
          <w:b/>
          <w:sz w:val="28"/>
          <w:szCs w:val="28"/>
        </w:rPr>
      </w:pPr>
    </w:p>
    <w:p w:rsidR="00D71499" w:rsidRPr="00D71499" w:rsidRDefault="00D71499" w:rsidP="00AF02EB">
      <w:pPr>
        <w:spacing w:line="360" w:lineRule="auto"/>
        <w:rPr>
          <w:rFonts w:ascii="Times New Roman" w:hAnsi="Times New Roman" w:cs="Times New Roman"/>
          <w:color w:val="FF0000"/>
          <w:sz w:val="32"/>
          <w:szCs w:val="32"/>
        </w:rPr>
      </w:pPr>
    </w:p>
    <w:sectPr w:rsidR="00D71499" w:rsidRPr="00D714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61ABE"/>
    <w:multiLevelType w:val="multilevel"/>
    <w:tmpl w:val="2704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BE31F7"/>
    <w:multiLevelType w:val="multilevel"/>
    <w:tmpl w:val="385EDD9C"/>
    <w:lvl w:ilvl="0">
      <w:start w:val="1"/>
      <w:numFmt w:val="bullet"/>
      <w:lvlText w:val=""/>
      <w:lvlJc w:val="left"/>
      <w:pPr>
        <w:tabs>
          <w:tab w:val="num" w:pos="3240"/>
        </w:tabs>
        <w:ind w:left="3240" w:hanging="360"/>
      </w:pPr>
      <w:rPr>
        <w:rFonts w:ascii="Symbol" w:hAnsi="Symbol" w:hint="default"/>
        <w:sz w:val="20"/>
      </w:rPr>
    </w:lvl>
    <w:lvl w:ilvl="1" w:tentative="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2">
    <w:nsid w:val="6C6A7268"/>
    <w:multiLevelType w:val="multilevel"/>
    <w:tmpl w:val="906C1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E4A"/>
    <w:rsid w:val="001E32FD"/>
    <w:rsid w:val="002448D2"/>
    <w:rsid w:val="002D0E4A"/>
    <w:rsid w:val="00505C7B"/>
    <w:rsid w:val="00716A68"/>
    <w:rsid w:val="00775E24"/>
    <w:rsid w:val="00AF02EB"/>
    <w:rsid w:val="00CD7238"/>
    <w:rsid w:val="00D71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0E4A"/>
    <w:rPr>
      <w:b/>
      <w:bCs/>
    </w:rPr>
  </w:style>
  <w:style w:type="paragraph" w:styleId="NormalWeb">
    <w:name w:val="Normal (Web)"/>
    <w:basedOn w:val="Normal"/>
    <w:uiPriority w:val="99"/>
    <w:semiHidden/>
    <w:unhideWhenUsed/>
    <w:rsid w:val="002D0E4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D0E4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D0E4A"/>
    <w:rPr>
      <w:b/>
      <w:bCs/>
    </w:rPr>
  </w:style>
  <w:style w:type="paragraph" w:styleId="NormalWeb">
    <w:name w:val="Normal (Web)"/>
    <w:basedOn w:val="Normal"/>
    <w:uiPriority w:val="99"/>
    <w:semiHidden/>
    <w:unhideWhenUsed/>
    <w:rsid w:val="002D0E4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D0E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489925">
      <w:bodyDiv w:val="1"/>
      <w:marLeft w:val="0"/>
      <w:marRight w:val="0"/>
      <w:marTop w:val="0"/>
      <w:marBottom w:val="0"/>
      <w:divBdr>
        <w:top w:val="none" w:sz="0" w:space="0" w:color="auto"/>
        <w:left w:val="none" w:sz="0" w:space="0" w:color="auto"/>
        <w:bottom w:val="none" w:sz="0" w:space="0" w:color="auto"/>
        <w:right w:val="none" w:sz="0" w:space="0" w:color="auto"/>
      </w:divBdr>
    </w:div>
    <w:div w:id="172910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781</Words>
  <Characters>4454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2018-07-10T19:47:00Z</dcterms:created>
  <dcterms:modified xsi:type="dcterms:W3CDTF">2018-07-10T19:47:00Z</dcterms:modified>
</cp:coreProperties>
</file>